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31" w:rsidRDefault="00880B31" w:rsidP="00880B31">
      <w:pPr>
        <w:jc w:val="center"/>
      </w:pPr>
    </w:p>
    <w:p w:rsidR="00880B31" w:rsidRPr="00880B31" w:rsidRDefault="00880B31" w:rsidP="00880B31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880B31">
        <w:rPr>
          <w:rFonts w:ascii="华文中宋" w:eastAsia="华文中宋" w:hAnsi="华文中宋" w:hint="eastAsia"/>
          <w:b/>
          <w:sz w:val="36"/>
          <w:szCs w:val="36"/>
        </w:rPr>
        <w:t>2015年首都大学生思想政治教育课题结题</w:t>
      </w:r>
      <w:r w:rsidR="00645326">
        <w:rPr>
          <w:rFonts w:ascii="华文中宋" w:eastAsia="华文中宋" w:hAnsi="华文中宋" w:hint="eastAsia"/>
          <w:b/>
          <w:sz w:val="36"/>
          <w:szCs w:val="36"/>
        </w:rPr>
        <w:t>现场汇报</w:t>
      </w:r>
      <w:r w:rsidRPr="00880B31">
        <w:rPr>
          <w:rFonts w:ascii="华文中宋" w:eastAsia="华文中宋" w:hAnsi="华文中宋" w:hint="eastAsia"/>
          <w:b/>
          <w:sz w:val="36"/>
          <w:szCs w:val="36"/>
        </w:rPr>
        <w:t>名单</w:t>
      </w:r>
    </w:p>
    <w:p w:rsidR="00880B31" w:rsidRDefault="00880B31"/>
    <w:tbl>
      <w:tblPr>
        <w:tblW w:w="4026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1336"/>
        <w:gridCol w:w="2488"/>
        <w:gridCol w:w="1045"/>
        <w:gridCol w:w="6498"/>
      </w:tblGrid>
      <w:tr w:rsidR="00406F12" w:rsidRPr="00880B31" w:rsidTr="00406F12">
        <w:trPr>
          <w:trHeight w:val="630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</w:tr>
      <w:tr w:rsidR="00406F12" w:rsidRPr="00880B31" w:rsidTr="00406F12">
        <w:trPr>
          <w:trHeight w:val="630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张耀文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</w:t>
            </w:r>
            <w:proofErr w:type="gramStart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微信平台</w:t>
            </w:r>
            <w:proofErr w:type="gramEnd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的“正能量”的传导机制研究</w:t>
            </w:r>
          </w:p>
        </w:tc>
      </w:tr>
      <w:tr w:rsidR="00406F12" w:rsidRPr="00880B31" w:rsidTr="00406F12">
        <w:trPr>
          <w:trHeight w:val="630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中国地质大学（北京）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王燕晓</w:t>
            </w:r>
            <w:proofErr w:type="gramEnd"/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思想政治理论课传承民族精神的教学策略研究</w:t>
            </w:r>
          </w:p>
        </w:tc>
      </w:tr>
      <w:tr w:rsidR="00406F12" w:rsidRPr="00880B31" w:rsidTr="00406F12">
        <w:trPr>
          <w:trHeight w:val="630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  勇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微时代</w:t>
            </w:r>
            <w:proofErr w:type="gramEnd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下大学生媒介依赖研究</w:t>
            </w:r>
          </w:p>
        </w:tc>
      </w:tr>
      <w:tr w:rsidR="00406F12" w:rsidRPr="00880B31" w:rsidTr="00406F12">
        <w:trPr>
          <w:trHeight w:val="630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首都师范大学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陈炳哲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学业指导视角下大学生学业预警工作体系及机制研究</w:t>
            </w:r>
          </w:p>
        </w:tc>
      </w:tr>
      <w:tr w:rsidR="00406F12" w:rsidRPr="00880B31" w:rsidTr="00406F12">
        <w:trPr>
          <w:trHeight w:val="630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北方工业大学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RANGE!D6"/>
            <w:proofErr w:type="gramStart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王洁敏</w:t>
            </w:r>
            <w:bookmarkEnd w:id="0"/>
            <w:proofErr w:type="gramEnd"/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大学生《思想道德修养与法律基础》</w:t>
            </w:r>
            <w:proofErr w:type="gramStart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课网络</w:t>
            </w:r>
            <w:proofErr w:type="gramEnd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学习共同体的构建研究</w:t>
            </w:r>
          </w:p>
        </w:tc>
      </w:tr>
      <w:tr w:rsidR="00406F12" w:rsidRPr="00880B31" w:rsidTr="00406F12">
        <w:trPr>
          <w:trHeight w:val="630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北京信息职业技术学院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  辉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高职辅导员培训针对性及实效性研究</w:t>
            </w:r>
          </w:p>
        </w:tc>
      </w:tr>
      <w:tr w:rsidR="00406F12" w:rsidRPr="00880B31" w:rsidTr="00406F12">
        <w:trPr>
          <w:trHeight w:val="630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支持课题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清华大</w:t>
            </w:r>
            <w:bookmarkStart w:id="1" w:name="_GoBack"/>
            <w:bookmarkEnd w:id="1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俐</w:t>
            </w:r>
            <w:proofErr w:type="gramEnd"/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高校个性化、发展型、全覆盖资助管理服务体系构建探析</w:t>
            </w:r>
          </w:p>
        </w:tc>
      </w:tr>
      <w:tr w:rsidR="00406F12" w:rsidRPr="00880B31" w:rsidTr="00406F12">
        <w:trPr>
          <w:trHeight w:val="630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支持课题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韩  </w:t>
            </w:r>
            <w:proofErr w:type="gramStart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炜</w:t>
            </w:r>
            <w:proofErr w:type="gramEnd"/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高校网络舆情现状调查与演化过程的系统动力学仿真</w:t>
            </w:r>
          </w:p>
        </w:tc>
      </w:tr>
      <w:tr w:rsidR="00406F12" w:rsidRPr="00880B31" w:rsidTr="00406F12">
        <w:trPr>
          <w:trHeight w:val="630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支持课题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芳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广受本科生欢迎的思想政治理论课课堂话语探析</w:t>
            </w:r>
          </w:p>
        </w:tc>
      </w:tr>
      <w:tr w:rsidR="00406F12" w:rsidRPr="00880B31" w:rsidTr="00406F12">
        <w:trPr>
          <w:trHeight w:val="630"/>
          <w:jc w:val="center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支持课题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北京联合大学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  静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12" w:rsidRPr="00880B31" w:rsidRDefault="00406F12" w:rsidP="00880B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0B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辅导员和专业导师协同育人模式的构建与实证研究</w:t>
            </w:r>
          </w:p>
        </w:tc>
      </w:tr>
    </w:tbl>
    <w:p w:rsidR="00073766" w:rsidRDefault="00073766"/>
    <w:sectPr w:rsidR="00073766" w:rsidSect="00880B31">
      <w:pgSz w:w="16838" w:h="11906" w:orient="landscape"/>
      <w:pgMar w:top="1361" w:right="1134" w:bottom="136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E4" w:rsidRDefault="00116CE4" w:rsidP="00645326">
      <w:r>
        <w:separator/>
      </w:r>
    </w:p>
  </w:endnote>
  <w:endnote w:type="continuationSeparator" w:id="0">
    <w:p w:rsidR="00116CE4" w:rsidRDefault="00116CE4" w:rsidP="0064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E4" w:rsidRDefault="00116CE4" w:rsidP="00645326">
      <w:r>
        <w:separator/>
      </w:r>
    </w:p>
  </w:footnote>
  <w:footnote w:type="continuationSeparator" w:id="0">
    <w:p w:rsidR="00116CE4" w:rsidRDefault="00116CE4" w:rsidP="00645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31"/>
    <w:rsid w:val="00040E47"/>
    <w:rsid w:val="00073766"/>
    <w:rsid w:val="00116CE4"/>
    <w:rsid w:val="00406F12"/>
    <w:rsid w:val="00421711"/>
    <w:rsid w:val="005D14AF"/>
    <w:rsid w:val="00645326"/>
    <w:rsid w:val="00880B31"/>
    <w:rsid w:val="00913052"/>
    <w:rsid w:val="00C5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3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3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Lenovo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2016-05-17T07:29:00Z</dcterms:created>
  <dcterms:modified xsi:type="dcterms:W3CDTF">2016-05-17T07:29:00Z</dcterms:modified>
</cp:coreProperties>
</file>