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85" w:rsidRPr="00401A3C" w:rsidRDefault="00030685" w:rsidP="00030685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401A3C"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030685" w:rsidRPr="00401A3C" w:rsidRDefault="00030685" w:rsidP="00030685">
      <w:pPr>
        <w:jc w:val="center"/>
        <w:rPr>
          <w:color w:val="000000"/>
        </w:rPr>
      </w:pPr>
    </w:p>
    <w:p w:rsidR="00030685" w:rsidRPr="00401A3C" w:rsidRDefault="00030685" w:rsidP="00030685">
      <w:pPr>
        <w:jc w:val="center"/>
        <w:rPr>
          <w:color w:val="000000"/>
        </w:rPr>
      </w:pPr>
    </w:p>
    <w:p w:rsidR="00030685" w:rsidRPr="00401A3C" w:rsidRDefault="00030685" w:rsidP="00030685">
      <w:pPr>
        <w:jc w:val="center"/>
        <w:rPr>
          <w:color w:val="000000"/>
        </w:rPr>
      </w:pPr>
    </w:p>
    <w:p w:rsidR="00030685" w:rsidRPr="00401A3C" w:rsidRDefault="00030685" w:rsidP="00030685">
      <w:pPr>
        <w:jc w:val="center"/>
        <w:rPr>
          <w:color w:val="000000"/>
        </w:rPr>
      </w:pPr>
    </w:p>
    <w:p w:rsidR="00030685" w:rsidRPr="00401A3C" w:rsidRDefault="00030685" w:rsidP="00030685">
      <w:pPr>
        <w:jc w:val="center"/>
        <w:rPr>
          <w:rFonts w:ascii="华文中宋" w:eastAsia="华文中宋" w:hAnsi="华文中宋"/>
          <w:color w:val="000000"/>
        </w:rPr>
      </w:pPr>
      <w:r w:rsidRPr="00401A3C">
        <w:rPr>
          <w:rFonts w:ascii="华文中宋" w:eastAsia="华文中宋" w:hAnsi="华文中宋"/>
          <w:b/>
          <w:bCs/>
          <w:color w:val="000000"/>
          <w:sz w:val="36"/>
          <w:szCs w:val="36"/>
        </w:rPr>
        <w:t>201</w:t>
      </w:r>
      <w:r w:rsidRPr="00401A3C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7</w:t>
      </w:r>
      <w:r w:rsidRPr="00401A3C">
        <w:rPr>
          <w:rFonts w:ascii="华文中宋" w:eastAsia="华文中宋" w:hAnsi="华文中宋"/>
          <w:b/>
          <w:bCs/>
          <w:color w:val="000000"/>
          <w:sz w:val="36"/>
          <w:szCs w:val="36"/>
        </w:rPr>
        <w:t>年度首都大学生思想政治教育一般</w:t>
      </w:r>
      <w:r w:rsidRPr="00401A3C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、</w:t>
      </w:r>
      <w:r w:rsidRPr="00401A3C">
        <w:rPr>
          <w:rFonts w:ascii="华文中宋" w:eastAsia="华文中宋" w:hAnsi="华文中宋"/>
          <w:b/>
          <w:bCs/>
          <w:color w:val="000000"/>
          <w:sz w:val="36"/>
          <w:szCs w:val="36"/>
        </w:rPr>
        <w:t>支持课题中期</w:t>
      </w:r>
      <w:bookmarkStart w:id="0" w:name="_GoBack"/>
      <w:r w:rsidRPr="00401A3C">
        <w:rPr>
          <w:rFonts w:ascii="华文中宋" w:eastAsia="华文中宋" w:hAnsi="华文中宋"/>
          <w:b/>
          <w:bCs/>
          <w:color w:val="000000"/>
          <w:sz w:val="36"/>
          <w:szCs w:val="36"/>
        </w:rPr>
        <w:t>检查</w:t>
      </w:r>
      <w:r w:rsidRPr="00401A3C">
        <w:rPr>
          <w:rFonts w:ascii="华文中宋" w:eastAsia="华文中宋" w:hAnsi="华文中宋" w:cs="方正小标宋_GBK"/>
          <w:b/>
          <w:bCs/>
          <w:color w:val="000000"/>
          <w:sz w:val="36"/>
          <w:szCs w:val="36"/>
        </w:rPr>
        <w:t>报告书</w:t>
      </w:r>
    </w:p>
    <w:bookmarkEnd w:id="0"/>
    <w:p w:rsidR="00030685" w:rsidRPr="00401A3C" w:rsidRDefault="00030685" w:rsidP="00030685">
      <w:pPr>
        <w:rPr>
          <w:rFonts w:eastAsia="黑体"/>
          <w:color w:val="000000"/>
        </w:rPr>
      </w:pPr>
    </w:p>
    <w:p w:rsidR="00030685" w:rsidRPr="00401A3C" w:rsidRDefault="00030685" w:rsidP="00030685">
      <w:pPr>
        <w:rPr>
          <w:rFonts w:ascii="宋体" w:hAnsi="宋体"/>
          <w:color w:val="000000"/>
        </w:rPr>
      </w:pPr>
    </w:p>
    <w:p w:rsidR="00030685" w:rsidRPr="00401A3C" w:rsidRDefault="00030685" w:rsidP="00030685">
      <w:pPr>
        <w:spacing w:afterLines="50" w:after="156"/>
        <w:ind w:firstLineChars="300" w:firstLine="960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课  题  名  称：</w:t>
      </w:r>
    </w:p>
    <w:p w:rsidR="00030685" w:rsidRPr="00401A3C" w:rsidRDefault="00030685" w:rsidP="00030685">
      <w:pPr>
        <w:spacing w:afterLines="50" w:after="156"/>
        <w:ind w:firstLineChars="300" w:firstLine="960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课  题  类  型：</w:t>
      </w:r>
    </w:p>
    <w:p w:rsidR="00030685" w:rsidRPr="00401A3C" w:rsidRDefault="00030685" w:rsidP="00030685">
      <w:pPr>
        <w:spacing w:afterLines="50" w:after="156"/>
        <w:ind w:firstLineChars="300" w:firstLine="960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课 题 负 责 人：</w:t>
      </w:r>
    </w:p>
    <w:p w:rsidR="00030685" w:rsidRPr="00401A3C" w:rsidRDefault="00030685" w:rsidP="00030685">
      <w:pPr>
        <w:spacing w:afterLines="50" w:after="156"/>
        <w:ind w:firstLineChars="300" w:firstLine="960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负 责 人 手 机：</w:t>
      </w:r>
    </w:p>
    <w:p w:rsidR="00030685" w:rsidRPr="00401A3C" w:rsidRDefault="00030685" w:rsidP="00030685">
      <w:pPr>
        <w:spacing w:afterLines="50" w:after="156"/>
        <w:ind w:firstLineChars="300" w:firstLine="960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负 责 人 邮 箱：</w:t>
      </w:r>
    </w:p>
    <w:p w:rsidR="00030685" w:rsidRPr="00401A3C" w:rsidRDefault="00030685" w:rsidP="00030685">
      <w:pPr>
        <w:spacing w:afterLines="50" w:after="156"/>
        <w:ind w:firstLineChars="300" w:firstLine="960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负责人所在单位：</w:t>
      </w:r>
    </w:p>
    <w:p w:rsidR="00030685" w:rsidRPr="00401A3C" w:rsidRDefault="00030685" w:rsidP="00030685">
      <w:pPr>
        <w:spacing w:afterLines="50" w:after="156"/>
        <w:ind w:firstLineChars="300" w:firstLine="960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填</w:t>
      </w:r>
      <w:r w:rsidRPr="00401A3C">
        <w:rPr>
          <w:rFonts w:ascii="宋体" w:hAnsi="宋体"/>
          <w:color w:val="000000"/>
          <w:sz w:val="32"/>
        </w:rPr>
        <w:t xml:space="preserve">  </w:t>
      </w:r>
      <w:r w:rsidRPr="00401A3C">
        <w:rPr>
          <w:rFonts w:ascii="宋体" w:hAnsi="宋体" w:hint="eastAsia"/>
          <w:color w:val="000000"/>
          <w:sz w:val="32"/>
        </w:rPr>
        <w:t>表</w:t>
      </w:r>
      <w:r w:rsidRPr="00401A3C">
        <w:rPr>
          <w:rFonts w:ascii="宋体" w:hAnsi="宋体"/>
          <w:color w:val="000000"/>
          <w:sz w:val="32"/>
        </w:rPr>
        <w:t xml:space="preserve">  </w:t>
      </w:r>
      <w:r w:rsidRPr="00401A3C">
        <w:rPr>
          <w:rFonts w:ascii="宋体" w:hAnsi="宋体" w:hint="eastAsia"/>
          <w:color w:val="000000"/>
          <w:sz w:val="32"/>
        </w:rPr>
        <w:t>日</w:t>
      </w:r>
      <w:r w:rsidRPr="00401A3C">
        <w:rPr>
          <w:rFonts w:ascii="宋体" w:hAnsi="宋体"/>
          <w:color w:val="000000"/>
          <w:sz w:val="32"/>
        </w:rPr>
        <w:t xml:space="preserve">  </w:t>
      </w:r>
      <w:r w:rsidRPr="00401A3C">
        <w:rPr>
          <w:rFonts w:ascii="宋体" w:hAnsi="宋体" w:hint="eastAsia"/>
          <w:color w:val="000000"/>
          <w:sz w:val="32"/>
        </w:rPr>
        <w:t>期：</w:t>
      </w:r>
    </w:p>
    <w:p w:rsidR="00030685" w:rsidRPr="00401A3C" w:rsidRDefault="00030685" w:rsidP="00030685">
      <w:pPr>
        <w:spacing w:line="420" w:lineRule="exact"/>
        <w:rPr>
          <w:rFonts w:ascii="宋体" w:hAnsi="宋体"/>
          <w:color w:val="000000"/>
          <w:sz w:val="32"/>
        </w:rPr>
      </w:pPr>
    </w:p>
    <w:p w:rsidR="00030685" w:rsidRPr="00401A3C" w:rsidRDefault="00030685" w:rsidP="00030685">
      <w:pPr>
        <w:spacing w:line="420" w:lineRule="exact"/>
        <w:rPr>
          <w:rFonts w:ascii="宋体" w:hAnsi="宋体"/>
          <w:color w:val="000000"/>
          <w:sz w:val="32"/>
        </w:rPr>
      </w:pPr>
    </w:p>
    <w:p w:rsidR="00030685" w:rsidRPr="00401A3C" w:rsidRDefault="00030685" w:rsidP="00030685">
      <w:pPr>
        <w:spacing w:line="420" w:lineRule="exact"/>
        <w:rPr>
          <w:rFonts w:ascii="宋体" w:hAnsi="宋体"/>
          <w:color w:val="000000"/>
          <w:sz w:val="32"/>
        </w:rPr>
      </w:pPr>
    </w:p>
    <w:p w:rsidR="00030685" w:rsidRPr="00401A3C" w:rsidRDefault="00030685" w:rsidP="00030685">
      <w:pPr>
        <w:spacing w:line="420" w:lineRule="exact"/>
        <w:rPr>
          <w:rFonts w:ascii="宋体" w:hAnsi="宋体"/>
          <w:color w:val="000000"/>
          <w:sz w:val="32"/>
        </w:rPr>
      </w:pPr>
    </w:p>
    <w:p w:rsidR="00030685" w:rsidRPr="00401A3C" w:rsidRDefault="00030685" w:rsidP="00030685">
      <w:pPr>
        <w:spacing w:line="420" w:lineRule="exact"/>
        <w:rPr>
          <w:rFonts w:ascii="宋体" w:hAnsi="宋体"/>
          <w:color w:val="000000"/>
          <w:sz w:val="32"/>
        </w:rPr>
      </w:pPr>
    </w:p>
    <w:p w:rsidR="00030685" w:rsidRPr="00401A3C" w:rsidRDefault="00030685" w:rsidP="00030685">
      <w:pPr>
        <w:spacing w:line="420" w:lineRule="exact"/>
        <w:rPr>
          <w:rFonts w:ascii="宋体" w:hAnsi="宋体"/>
          <w:color w:val="000000"/>
          <w:sz w:val="32"/>
        </w:rPr>
      </w:pPr>
    </w:p>
    <w:p w:rsidR="00030685" w:rsidRPr="00401A3C" w:rsidRDefault="00030685" w:rsidP="00030685">
      <w:pPr>
        <w:spacing w:line="420" w:lineRule="exact"/>
        <w:rPr>
          <w:rFonts w:ascii="宋体" w:hAnsi="宋体"/>
          <w:color w:val="000000"/>
          <w:sz w:val="32"/>
        </w:rPr>
      </w:pPr>
    </w:p>
    <w:p w:rsidR="00030685" w:rsidRPr="00401A3C" w:rsidRDefault="00030685" w:rsidP="00030685">
      <w:pPr>
        <w:spacing w:line="560" w:lineRule="exact"/>
        <w:jc w:val="center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中共</w:t>
      </w:r>
      <w:r w:rsidRPr="00401A3C">
        <w:rPr>
          <w:rFonts w:ascii="宋体" w:hAnsi="宋体"/>
          <w:color w:val="000000"/>
          <w:sz w:val="32"/>
        </w:rPr>
        <w:t>北京市委教育工委宣教处</w:t>
      </w:r>
    </w:p>
    <w:p w:rsidR="00030685" w:rsidRPr="00401A3C" w:rsidRDefault="00030685" w:rsidP="00030685">
      <w:pPr>
        <w:spacing w:line="560" w:lineRule="exact"/>
        <w:jc w:val="center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首都大学生思想政治教育研究中心</w:t>
      </w:r>
    </w:p>
    <w:p w:rsidR="00030685" w:rsidRPr="00401A3C" w:rsidRDefault="00030685" w:rsidP="00030685">
      <w:pPr>
        <w:spacing w:line="560" w:lineRule="exact"/>
        <w:jc w:val="center"/>
        <w:rPr>
          <w:rFonts w:ascii="宋体" w:hAnsi="宋体"/>
          <w:color w:val="000000"/>
          <w:sz w:val="32"/>
        </w:rPr>
      </w:pPr>
      <w:r w:rsidRPr="00401A3C">
        <w:rPr>
          <w:rFonts w:ascii="宋体" w:hAnsi="宋体" w:hint="eastAsia"/>
          <w:color w:val="000000"/>
          <w:sz w:val="32"/>
        </w:rPr>
        <w:t>2017年5月制</w:t>
      </w:r>
    </w:p>
    <w:tbl>
      <w:tblPr>
        <w:tblpPr w:leftFromText="180" w:rightFromText="180" w:vertAnchor="text" w:horzAnchor="margin" w:tblpY="31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30685" w:rsidRPr="00401A3C" w:rsidTr="00A14578">
        <w:trPr>
          <w:trHeight w:val="4388"/>
        </w:trPr>
        <w:tc>
          <w:tcPr>
            <w:tcW w:w="9180" w:type="dxa"/>
          </w:tcPr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一、工作进展（立项以来实施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的主要举措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、开展的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重点活动、取得的阶段性成果、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经费使用大致情况，限1500字以内。如研究成果已近完整，可另附材料。）以下一---四部分都请用小四号宋体字填写，行间距22磅。</w:t>
            </w:r>
          </w:p>
          <w:p w:rsidR="00030685" w:rsidRPr="00401A3C" w:rsidRDefault="00030685" w:rsidP="00A14578">
            <w:pPr>
              <w:ind w:left="7800" w:hangingChars="3250" w:hanging="7800"/>
              <w:rPr>
                <w:rFonts w:ascii="宋体" w:hAnsi="宋体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ind w:left="7800" w:hangingChars="3250" w:hanging="780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课题负责人签字：</w:t>
            </w:r>
          </w:p>
          <w:p w:rsidR="00030685" w:rsidRPr="00401A3C" w:rsidRDefault="00030685" w:rsidP="00A14578">
            <w:pPr>
              <w:spacing w:beforeLines="100" w:before="312"/>
              <w:ind w:left="7800" w:hangingChars="3250" w:hanging="7800"/>
              <w:jc w:val="center"/>
              <w:rPr>
                <w:color w:val="000000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2017年6月    日                                          </w:t>
            </w:r>
          </w:p>
          <w:p w:rsidR="00030685" w:rsidRPr="00401A3C" w:rsidRDefault="00030685" w:rsidP="00A14578">
            <w:pPr>
              <w:ind w:left="6825" w:hangingChars="3250" w:hanging="6825"/>
              <w:rPr>
                <w:color w:val="000000"/>
              </w:rPr>
            </w:pPr>
          </w:p>
        </w:tc>
      </w:tr>
      <w:tr w:rsidR="00030685" w:rsidRPr="00401A3C" w:rsidTr="00A14578">
        <w:trPr>
          <w:trHeight w:val="4388"/>
        </w:trPr>
        <w:tc>
          <w:tcPr>
            <w:tcW w:w="9180" w:type="dxa"/>
          </w:tcPr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二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、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目前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存在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的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问题和不足（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实事求是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，客观分析，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限300字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以内）</w:t>
            </w: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30685" w:rsidRPr="00401A3C" w:rsidTr="00A14578">
        <w:trPr>
          <w:trHeight w:val="4957"/>
        </w:trPr>
        <w:tc>
          <w:tcPr>
            <w:tcW w:w="9180" w:type="dxa"/>
            <w:tcBorders>
              <w:bottom w:val="single" w:sz="4" w:space="0" w:color="auto"/>
            </w:tcBorders>
          </w:tcPr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三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、下一阶段计划（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聚焦主题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，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明确方向和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“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时间表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”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，限500字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以内）</w:t>
            </w: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030685" w:rsidRPr="00401A3C" w:rsidRDefault="00030685" w:rsidP="00030685">
      <w:pPr>
        <w:rPr>
          <w:vanish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30685" w:rsidRPr="00401A3C" w:rsidTr="00A14578">
        <w:trPr>
          <w:cantSplit/>
          <w:trHeight w:val="70"/>
        </w:trPr>
        <w:tc>
          <w:tcPr>
            <w:tcW w:w="9180" w:type="dxa"/>
          </w:tcPr>
          <w:p w:rsidR="00030685" w:rsidRPr="00401A3C" w:rsidRDefault="00030685" w:rsidP="00A14578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四、中期检查专家意见（对项目研究的思路、内容、方法、</w:t>
            </w:r>
            <w:r w:rsidRPr="00401A3C">
              <w:rPr>
                <w:rFonts w:ascii="宋体" w:hAnsi="宋体"/>
                <w:color w:val="000000"/>
                <w:sz w:val="24"/>
                <w:szCs w:val="24"/>
              </w:rPr>
              <w:t>问题与不足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等进行评估、指导，提出针对性意见建议。）</w:t>
            </w: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专家评审意见：合  格 □</w:t>
            </w: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不合格 □ 主要原因：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  <w:p w:rsidR="00030685" w:rsidRPr="00401A3C" w:rsidRDefault="00030685" w:rsidP="00A14578">
            <w:pPr>
              <w:spacing w:beforeLines="100" w:before="312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</w:t>
            </w:r>
            <w:r w:rsidRPr="00401A3C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030685" w:rsidRPr="00401A3C" w:rsidRDefault="00030685" w:rsidP="00A14578">
            <w:pPr>
              <w:spacing w:beforeLines="50" w:before="156"/>
              <w:ind w:firstLineChars="1750" w:firstLine="4200"/>
              <w:rPr>
                <w:rFonts w:ascii="宋体" w:hAnsi="宋体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>签名：</w:t>
            </w:r>
          </w:p>
          <w:p w:rsidR="00030685" w:rsidRPr="00401A3C" w:rsidRDefault="00030685" w:rsidP="00A14578">
            <w:pPr>
              <w:spacing w:beforeLines="50" w:before="156"/>
              <w:rPr>
                <w:rFonts w:ascii="宋体" w:hAnsi="宋体"/>
                <w:color w:val="000000"/>
                <w:sz w:val="24"/>
                <w:szCs w:val="24"/>
              </w:rPr>
            </w:pPr>
            <w:r w:rsidRPr="00401A3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年    月     日</w:t>
            </w:r>
          </w:p>
        </w:tc>
      </w:tr>
    </w:tbl>
    <w:p w:rsidR="00030685" w:rsidRPr="00401A3C" w:rsidRDefault="00030685" w:rsidP="00030685">
      <w:pPr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F82F15" w:rsidRDefault="00F82F15"/>
    <w:sectPr w:rsidR="00F82F15" w:rsidSect="00E81CFA">
      <w:footerReference w:type="default" r:id="rId7"/>
      <w:pgSz w:w="11906" w:h="16838" w:code="9"/>
      <w:pgMar w:top="1440" w:right="1474" w:bottom="1440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8B" w:rsidRDefault="00991C8B" w:rsidP="00030685">
      <w:r>
        <w:separator/>
      </w:r>
    </w:p>
  </w:endnote>
  <w:endnote w:type="continuationSeparator" w:id="0">
    <w:p w:rsidR="00991C8B" w:rsidRDefault="00991C8B" w:rsidP="0003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724" w:rsidRDefault="00991C8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685" w:rsidRPr="00030685">
      <w:rPr>
        <w:noProof/>
        <w:lang w:val="zh-CN"/>
      </w:rPr>
      <w:t>1</w:t>
    </w:r>
    <w:r>
      <w:fldChar w:fldCharType="end"/>
    </w:r>
  </w:p>
  <w:p w:rsidR="000B7724" w:rsidRDefault="00991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8B" w:rsidRDefault="00991C8B" w:rsidP="00030685">
      <w:r>
        <w:separator/>
      </w:r>
    </w:p>
  </w:footnote>
  <w:footnote w:type="continuationSeparator" w:id="0">
    <w:p w:rsidR="00991C8B" w:rsidRDefault="00991C8B" w:rsidP="0003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C"/>
    <w:rsid w:val="00030685"/>
    <w:rsid w:val="00991C8B"/>
    <w:rsid w:val="00AA62AC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6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2017-05-31T08:01:00Z</dcterms:created>
  <dcterms:modified xsi:type="dcterms:W3CDTF">2017-05-31T08:01:00Z</dcterms:modified>
</cp:coreProperties>
</file>